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EC" w:rsidRDefault="00CA51DE" w:rsidP="00993B72">
      <w:pPr>
        <w:ind w:left="7200"/>
        <w:rPr>
          <w:sz w:val="20"/>
        </w:rPr>
      </w:pPr>
      <w:bookmarkStart w:id="0" w:name="_GoBack"/>
      <w:bookmarkEnd w:id="0"/>
      <w:r>
        <w:rPr>
          <w:sz w:val="20"/>
        </w:rPr>
        <w:t xml:space="preserve"> </w:t>
      </w:r>
    </w:p>
    <w:p w:rsidR="00287AC5" w:rsidRPr="00BF0821" w:rsidRDefault="00CA51DE" w:rsidP="00993B72">
      <w:pPr>
        <w:ind w:left="7200"/>
      </w:pPr>
      <w:r>
        <w:rPr>
          <w:sz w:val="20"/>
        </w:rPr>
        <w:t xml:space="preserve">  </w:t>
      </w:r>
      <w:r w:rsidR="0052435D">
        <w:rPr>
          <w:sz w:val="20"/>
        </w:rPr>
        <w:t xml:space="preserve">          </w:t>
      </w:r>
      <w:r w:rsidR="0052435D">
        <w:t>October 1, 2014</w:t>
      </w:r>
    </w:p>
    <w:p w:rsidR="00082C0C" w:rsidRDefault="00BF0821" w:rsidP="00287AC5">
      <w:r>
        <w:rPr>
          <w:b/>
        </w:rPr>
        <w:t>2</w:t>
      </w:r>
      <w:r w:rsidR="00054AC5" w:rsidRPr="00BF0821">
        <w:rPr>
          <w:b/>
        </w:rPr>
        <w:t>014-</w:t>
      </w:r>
      <w:r w:rsidR="0061287F">
        <w:rPr>
          <w:b/>
        </w:rPr>
        <w:t>1</w:t>
      </w:r>
      <w:r w:rsidR="0052435D">
        <w:rPr>
          <w:b/>
        </w:rPr>
        <w:t>34</w:t>
      </w:r>
      <w:r w:rsidR="00584C7B" w:rsidRPr="00BF0821">
        <w:tab/>
      </w:r>
      <w:r w:rsidR="00584C7B" w:rsidRPr="00BF0821">
        <w:tab/>
      </w:r>
      <w:r w:rsidR="00584C7B" w:rsidRPr="00BF0821">
        <w:tab/>
      </w:r>
      <w:r w:rsidR="00584C7B" w:rsidRPr="00BF0821">
        <w:tab/>
      </w:r>
      <w:r w:rsidR="00584C7B" w:rsidRPr="00BF0821">
        <w:tab/>
      </w:r>
      <w:r w:rsidR="00584C7B" w:rsidRPr="00BF0821">
        <w:tab/>
      </w:r>
      <w:r w:rsidR="00584C7B" w:rsidRPr="00BF0821">
        <w:tab/>
      </w:r>
      <w:r w:rsidR="00584C7B" w:rsidRPr="00BF0821">
        <w:tab/>
      </w:r>
      <w:r w:rsidR="00584C7B" w:rsidRPr="00BF0821">
        <w:tab/>
      </w:r>
      <w:r>
        <w:t xml:space="preserve">  </w:t>
      </w:r>
      <w:r w:rsidR="0052435D">
        <w:t xml:space="preserve">        </w:t>
      </w:r>
      <w:r w:rsidR="00584C7B" w:rsidRPr="00BF0821">
        <w:t>File:  BA-18</w:t>
      </w:r>
    </w:p>
    <w:p w:rsidR="00A37360" w:rsidRPr="00BF0821" w:rsidRDefault="00A37360" w:rsidP="00287AC5"/>
    <w:p w:rsidR="008B2B34" w:rsidRPr="008B2B34" w:rsidRDefault="008B2B34" w:rsidP="00287AC5">
      <w:pPr>
        <w:rPr>
          <w:b/>
          <w:sz w:val="2"/>
        </w:rPr>
      </w:pPr>
    </w:p>
    <w:p w:rsidR="0061287F" w:rsidRPr="00AB5C28" w:rsidRDefault="00A86932" w:rsidP="0061287F">
      <w:pPr>
        <w:jc w:val="center"/>
        <w:rPr>
          <w:b/>
          <w:bCs/>
          <w:spacing w:val="-20"/>
          <w:position w:val="-6"/>
          <w:sz w:val="44"/>
          <w:szCs w:val="38"/>
        </w:rPr>
      </w:pPr>
      <w:r w:rsidRPr="00AB5C28">
        <w:rPr>
          <w:b/>
          <w:bCs/>
          <w:spacing w:val="-20"/>
          <w:position w:val="-6"/>
          <w:sz w:val="44"/>
          <w:szCs w:val="38"/>
        </w:rPr>
        <w:t>BRITISH AIRWAYS</w:t>
      </w:r>
      <w:r w:rsidR="00CA51DE" w:rsidRPr="00AB5C28">
        <w:rPr>
          <w:b/>
          <w:bCs/>
          <w:spacing w:val="-20"/>
          <w:position w:val="-6"/>
          <w:sz w:val="44"/>
          <w:szCs w:val="38"/>
        </w:rPr>
        <w:t xml:space="preserve"> </w:t>
      </w:r>
      <w:r w:rsidR="00AB5C28" w:rsidRPr="00AB5C28">
        <w:rPr>
          <w:b/>
          <w:bCs/>
          <w:spacing w:val="-20"/>
          <w:position w:val="-6"/>
          <w:sz w:val="44"/>
          <w:szCs w:val="38"/>
        </w:rPr>
        <w:t>UPDATE</w:t>
      </w:r>
    </w:p>
    <w:p w:rsidR="0061287F" w:rsidRDefault="0061287F" w:rsidP="0061287F">
      <w:pPr>
        <w:jc w:val="center"/>
      </w:pPr>
      <w:r w:rsidRPr="006C0C5A">
        <w:rPr>
          <w:b/>
          <w:bCs/>
          <w:noProof/>
          <w:position w:val="-6"/>
          <w:sz w:val="45"/>
          <w:szCs w:val="45"/>
        </w:rPr>
        <mc:AlternateContent>
          <mc:Choice Requires="wps">
            <w:drawing>
              <wp:anchor distT="0" distB="0" distL="114300" distR="114300" simplePos="0" relativeHeight="251657728" behindDoc="0" locked="0" layoutInCell="1" allowOverlap="1" wp14:anchorId="0BE46228" wp14:editId="539654EC">
                <wp:simplePos x="0" y="0"/>
                <wp:positionH relativeFrom="column">
                  <wp:posOffset>38100</wp:posOffset>
                </wp:positionH>
                <wp:positionV relativeFrom="paragraph">
                  <wp:posOffset>43815</wp:posOffset>
                </wp:positionV>
                <wp:extent cx="5897880" cy="0"/>
                <wp:effectExtent l="19050" t="19050" r="4572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63500" cap="rnd"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45pt" to="467.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" strokeweight="5pt">
                <v:stroke linestyle="thinThin" endcap="round"/>
              </v:line>
            </w:pict>
          </mc:Fallback>
        </mc:AlternateContent>
      </w:r>
    </w:p>
    <w:p w:rsidR="0052435D" w:rsidRDefault="0052435D" w:rsidP="0052435D">
      <w:pPr>
        <w:jc w:val="both"/>
      </w:pPr>
      <w:r>
        <w:t>There is a document circulating at all stations called “Implementation Support” and that document is asking for volunteers to train the GHA staff at the seven locations British Airways has decided to outsource.</w:t>
      </w:r>
    </w:p>
    <w:p w:rsidR="0052435D" w:rsidRDefault="0052435D" w:rsidP="0052435D">
      <w:pPr>
        <w:jc w:val="both"/>
      </w:pPr>
    </w:p>
    <w:p w:rsidR="0052435D" w:rsidRDefault="0052435D" w:rsidP="0052435D">
      <w:pPr>
        <w:jc w:val="both"/>
      </w:pPr>
      <w:r>
        <w:t xml:space="preserve">After over two and one half years of difficult negotiations that included the outsourcing of seven stations and the loss of over 120 of our colleagues, co-workers and brothers and sisters livelihoods, at the insistence of our employer, British Airways, the Company is now looking for volunteers to train their replacements. </w:t>
      </w:r>
    </w:p>
    <w:p w:rsidR="0052435D" w:rsidRDefault="0052435D" w:rsidP="0052435D">
      <w:pPr>
        <w:jc w:val="both"/>
      </w:pPr>
    </w:p>
    <w:p w:rsidR="0052435D" w:rsidRDefault="0052435D" w:rsidP="0052435D">
      <w:pPr>
        <w:jc w:val="both"/>
      </w:pPr>
      <w:r>
        <w:t>Your negotiating committee explored every option to keep those stations staffed with our own employees but at every turn the answer was No.</w:t>
      </w:r>
    </w:p>
    <w:p w:rsidR="0052435D" w:rsidRDefault="0052435D" w:rsidP="0052435D">
      <w:pPr>
        <w:jc w:val="both"/>
      </w:pPr>
    </w:p>
    <w:p w:rsidR="0052435D" w:rsidRDefault="0052435D" w:rsidP="0052435D">
      <w:pPr>
        <w:jc w:val="both"/>
      </w:pPr>
      <w:r>
        <w:t>It is unconscionable that the Company would now be soliciting volunteers to train the replacement work force. This is a time when as union members we should be uniting and not disrespecting the legacy of our colleagues and coworkers by volunteering to go to their former station and assisting in training their low wage replacements.</w:t>
      </w:r>
    </w:p>
    <w:p w:rsidR="0052435D" w:rsidRDefault="0052435D" w:rsidP="0052435D">
      <w:pPr>
        <w:jc w:val="both"/>
      </w:pPr>
    </w:p>
    <w:p w:rsidR="0052435D" w:rsidRDefault="0052435D" w:rsidP="0052435D">
      <w:pPr>
        <w:jc w:val="both"/>
      </w:pPr>
      <w:r>
        <w:t>The Union position is that no employee from any of the remaining ten staffed stations should be volunteering to assist in the training of the GHA staff at the seven outsourced locations.</w:t>
      </w:r>
    </w:p>
    <w:p w:rsidR="0052435D" w:rsidRDefault="0052435D" w:rsidP="0052435D"/>
    <w:p w:rsidR="00BF0821" w:rsidRPr="00A37360" w:rsidRDefault="00D43EEC" w:rsidP="00BF0821">
      <w:pPr>
        <w:jc w:val="center"/>
      </w:pPr>
      <w:r w:rsidRPr="00A37360">
        <w:rPr>
          <w:noProof/>
        </w:rPr>
        <w:drawing>
          <wp:anchor distT="0" distB="0" distL="114300" distR="114300" simplePos="0" relativeHeight="251658752" behindDoc="1" locked="0" layoutInCell="1" allowOverlap="1" wp14:anchorId="35C43AF7" wp14:editId="4416EE85">
            <wp:simplePos x="0" y="0"/>
            <wp:positionH relativeFrom="column">
              <wp:posOffset>2148840</wp:posOffset>
            </wp:positionH>
            <wp:positionV relativeFrom="paragraph">
              <wp:posOffset>123190</wp:posOffset>
            </wp:positionV>
            <wp:extent cx="1743075" cy="464820"/>
            <wp:effectExtent l="0" t="0" r="9525" b="0"/>
            <wp:wrapNone/>
            <wp:docPr id="3" name="Picture 3" descr="Michael Man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Manz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821" w:rsidRPr="00A37360">
        <w:t>Fraternally yours,</w:t>
      </w:r>
    </w:p>
    <w:p w:rsidR="00BF0821" w:rsidRDefault="00BF0821" w:rsidP="00BF0821">
      <w:pPr>
        <w:jc w:val="center"/>
      </w:pPr>
    </w:p>
    <w:p w:rsidR="00050BD8" w:rsidRDefault="00050BD8" w:rsidP="00BF0821">
      <w:pPr>
        <w:jc w:val="center"/>
      </w:pPr>
    </w:p>
    <w:p w:rsidR="00BF0821" w:rsidRPr="00A37360" w:rsidRDefault="00BF0821" w:rsidP="00BF0821">
      <w:pPr>
        <w:jc w:val="center"/>
      </w:pPr>
      <w:r w:rsidRPr="00A37360">
        <w:t>Michael Manzo</w:t>
      </w:r>
    </w:p>
    <w:p w:rsidR="00BF0821" w:rsidRPr="00D43EEC" w:rsidRDefault="00BF0821" w:rsidP="00BF0821">
      <w:pPr>
        <w:jc w:val="center"/>
        <w:rPr>
          <w:b/>
          <w:sz w:val="18"/>
        </w:rPr>
      </w:pPr>
      <w:r w:rsidRPr="00D43EEC">
        <w:rPr>
          <w:b/>
          <w:sz w:val="18"/>
        </w:rPr>
        <w:t>GENERAL CHAIR</w:t>
      </w:r>
    </w:p>
    <w:p w:rsidR="00CA51DE" w:rsidRDefault="00CA51DE" w:rsidP="00587E80">
      <w:pPr>
        <w:jc w:val="both"/>
        <w:rPr>
          <w:sz w:val="10"/>
        </w:rPr>
      </w:pPr>
    </w:p>
    <w:p w:rsidR="00D43EEC" w:rsidRDefault="00D43EEC" w:rsidP="00587E80">
      <w:pPr>
        <w:jc w:val="both"/>
        <w:rPr>
          <w:sz w:val="10"/>
        </w:rPr>
      </w:pPr>
    </w:p>
    <w:p w:rsidR="00AB5C28" w:rsidRPr="00D43EEC" w:rsidRDefault="00AB5C28" w:rsidP="00587E80">
      <w:pPr>
        <w:jc w:val="both"/>
        <w:rPr>
          <w:sz w:val="10"/>
        </w:rPr>
      </w:pPr>
    </w:p>
    <w:p w:rsidR="00CA51DE" w:rsidRPr="00A37360" w:rsidRDefault="00CA51DE" w:rsidP="00CA51DE">
      <w:pPr>
        <w:autoSpaceDE w:val="0"/>
        <w:autoSpaceDN w:val="0"/>
        <w:adjustRightInd w:val="0"/>
      </w:pPr>
      <w:r w:rsidRPr="00D43EEC">
        <w:rPr>
          <w:sz w:val="20"/>
        </w:rPr>
        <w:t xml:space="preserve">       </w:t>
      </w:r>
      <w:r w:rsidRPr="00D43EEC">
        <w:rPr>
          <w:sz w:val="20"/>
        </w:rPr>
        <w:tab/>
      </w:r>
      <w:r w:rsidRPr="00D43EEC">
        <w:rPr>
          <w:sz w:val="20"/>
        </w:rPr>
        <w:tab/>
      </w:r>
      <w:r w:rsidRPr="00A37360">
        <w:t>John Reisert</w:t>
      </w:r>
      <w:r w:rsidRPr="00A37360">
        <w:tab/>
      </w:r>
      <w:r w:rsidRPr="00A37360">
        <w:tab/>
        <w:t xml:space="preserve">      Reggie Gauthier</w:t>
      </w:r>
      <w:r w:rsidRPr="00A37360">
        <w:tab/>
        <w:t xml:space="preserve">        </w:t>
      </w:r>
      <w:r w:rsidRPr="00A37360">
        <w:tab/>
        <w:t>Harvey Berman</w:t>
      </w:r>
    </w:p>
    <w:p w:rsidR="00CA51DE" w:rsidRPr="00A37360" w:rsidRDefault="00CA51DE" w:rsidP="00CA51DE">
      <w:pPr>
        <w:jc w:val="center"/>
        <w:rPr>
          <w:b/>
        </w:rPr>
      </w:pPr>
      <w:r w:rsidRPr="00A37360">
        <w:rPr>
          <w:b/>
        </w:rPr>
        <w:t xml:space="preserve">     NEGOTIATING COMMITTEE MEMBERS</w:t>
      </w:r>
    </w:p>
    <w:p w:rsidR="00587E80" w:rsidRPr="00A37360" w:rsidRDefault="00961F83" w:rsidP="00587E80">
      <w:pPr>
        <w:jc w:val="both"/>
      </w:pPr>
      <w:r w:rsidRPr="00A37360">
        <w:t>MM/</w:t>
      </w:r>
      <w:r w:rsidR="00587E80" w:rsidRPr="00A37360">
        <w:t>slb</w:t>
      </w:r>
    </w:p>
    <w:p w:rsidR="00522945" w:rsidRPr="00A37360" w:rsidRDefault="00227E8B" w:rsidP="00522945">
      <w:pPr>
        <w:jc w:val="both"/>
      </w:pPr>
      <w:r w:rsidRPr="00A37360">
        <w:t xml:space="preserve">cc:  </w:t>
      </w:r>
      <w:r w:rsidR="003C3FAD" w:rsidRPr="00A37360">
        <w:tab/>
      </w:r>
      <w:r w:rsidR="00522945" w:rsidRPr="00A37360">
        <w:t>S. Pantoja</w:t>
      </w:r>
    </w:p>
    <w:p w:rsidR="00BF0821" w:rsidRPr="00A37360" w:rsidRDefault="002B5365" w:rsidP="00522945">
      <w:pPr>
        <w:jc w:val="both"/>
      </w:pPr>
      <w:r w:rsidRPr="00A37360">
        <w:tab/>
        <w:t>J. Tiberi</w:t>
      </w:r>
    </w:p>
    <w:p w:rsidR="00BF0821" w:rsidRPr="00A37360" w:rsidRDefault="00BF0821" w:rsidP="00522945">
      <w:pPr>
        <w:jc w:val="both"/>
      </w:pPr>
      <w:r w:rsidRPr="00A37360">
        <w:tab/>
      </w:r>
      <w:r w:rsidR="00124CBE" w:rsidRPr="00A37360">
        <w:t>T. Klima</w:t>
      </w:r>
    </w:p>
    <w:p w:rsidR="00770B90" w:rsidRPr="00A37360" w:rsidRDefault="00BF0821" w:rsidP="00522945">
      <w:pPr>
        <w:jc w:val="both"/>
      </w:pPr>
      <w:r w:rsidRPr="00A37360">
        <w:tab/>
      </w:r>
      <w:r w:rsidR="00770B90" w:rsidRPr="00A37360">
        <w:t>I. Levy</w:t>
      </w:r>
    </w:p>
    <w:p w:rsidR="00770B90" w:rsidRPr="00A37360" w:rsidRDefault="00522945" w:rsidP="00770B90">
      <w:pPr>
        <w:jc w:val="both"/>
      </w:pPr>
      <w:r w:rsidRPr="00A37360">
        <w:t xml:space="preserve">      </w:t>
      </w:r>
      <w:r w:rsidR="003C3FAD" w:rsidRPr="00A37360">
        <w:tab/>
      </w:r>
      <w:r w:rsidRPr="00A37360">
        <w:t>142 Executive Board</w:t>
      </w:r>
    </w:p>
    <w:p w:rsidR="00F518D1" w:rsidRPr="00A37360" w:rsidRDefault="00587E80" w:rsidP="00F518D1">
      <w:pPr>
        <w:jc w:val="both"/>
      </w:pPr>
      <w:r w:rsidRPr="00A37360">
        <w:t>o</w:t>
      </w:r>
      <w:r w:rsidR="00CA51DE" w:rsidRPr="00A37360">
        <w:t>p</w:t>
      </w:r>
      <w:r w:rsidRPr="00A37360">
        <w:t>eiu #320</w:t>
      </w:r>
    </w:p>
    <w:p w:rsidR="00993B72" w:rsidRPr="00CA51DE" w:rsidRDefault="00587E80" w:rsidP="0052435D">
      <w:pPr>
        <w:jc w:val="center"/>
        <w:rPr>
          <w:b/>
          <w:sz w:val="48"/>
          <w:u w:val="single"/>
        </w:rPr>
      </w:pPr>
      <w:r w:rsidRPr="00CA51DE">
        <w:rPr>
          <w:b/>
          <w:sz w:val="48"/>
          <w:u w:val="single"/>
        </w:rPr>
        <w:t xml:space="preserve">POST ON ALL </w:t>
      </w:r>
      <w:r w:rsidR="00592C64" w:rsidRPr="00CA51DE">
        <w:rPr>
          <w:b/>
          <w:sz w:val="48"/>
          <w:u w:val="single"/>
        </w:rPr>
        <w:t>IAM BULLETIN</w:t>
      </w:r>
      <w:r w:rsidRPr="00CA51DE">
        <w:rPr>
          <w:b/>
          <w:sz w:val="48"/>
          <w:u w:val="single"/>
        </w:rPr>
        <w:t xml:space="preserve"> BOARDS</w:t>
      </w:r>
    </w:p>
    <w:sectPr w:rsidR="00993B72" w:rsidRPr="00CA51DE" w:rsidSect="00AB5C28">
      <w:pgSz w:w="12240" w:h="15840" w:code="1"/>
      <w:pgMar w:top="259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94" w:rsidRDefault="00EC6C94" w:rsidP="0039113F">
      <w:r>
        <w:separator/>
      </w:r>
    </w:p>
  </w:endnote>
  <w:endnote w:type="continuationSeparator" w:id="0">
    <w:p w:rsidR="00EC6C94" w:rsidRDefault="00EC6C94" w:rsidP="003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94" w:rsidRDefault="00EC6C94" w:rsidP="0039113F">
      <w:r>
        <w:separator/>
      </w:r>
    </w:p>
  </w:footnote>
  <w:footnote w:type="continuationSeparator" w:id="0">
    <w:p w:rsidR="00EC6C94" w:rsidRDefault="00EC6C94" w:rsidP="0039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EA5"/>
    <w:multiLevelType w:val="hybridMultilevel"/>
    <w:tmpl w:val="BD4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956B4"/>
    <w:multiLevelType w:val="hybridMultilevel"/>
    <w:tmpl w:val="833C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84414D"/>
    <w:multiLevelType w:val="hybridMultilevel"/>
    <w:tmpl w:val="CBA0474A"/>
    <w:lvl w:ilvl="0" w:tplc="33A6BE08">
      <w:numFmt w:val="bullet"/>
      <w:lvlText w:val="•"/>
      <w:lvlJc w:val="left"/>
      <w:pPr>
        <w:ind w:left="1104" w:hanging="74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60F5D"/>
    <w:multiLevelType w:val="hybridMultilevel"/>
    <w:tmpl w:val="A92442AE"/>
    <w:lvl w:ilvl="0" w:tplc="239C8BC6">
      <w:numFmt w:val="bullet"/>
      <w:lvlText w:val="•"/>
      <w:lvlJc w:val="left"/>
      <w:pPr>
        <w:ind w:left="1344" w:hanging="9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46122"/>
    <w:multiLevelType w:val="hybridMultilevel"/>
    <w:tmpl w:val="314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A015F"/>
    <w:multiLevelType w:val="hybridMultilevel"/>
    <w:tmpl w:val="584A6E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00F7458"/>
    <w:multiLevelType w:val="hybridMultilevel"/>
    <w:tmpl w:val="41CED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B497520"/>
    <w:multiLevelType w:val="hybridMultilevel"/>
    <w:tmpl w:val="32D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C2D7B"/>
    <w:multiLevelType w:val="hybridMultilevel"/>
    <w:tmpl w:val="F74E27A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8"/>
  </w:num>
  <w:num w:numId="2">
    <w:abstractNumId w:val="1"/>
  </w:num>
  <w:num w:numId="3">
    <w:abstractNumId w:val="6"/>
  </w:num>
  <w:num w:numId="4">
    <w:abstractNumId w:val="1"/>
  </w:num>
  <w:num w:numId="5">
    <w:abstractNumId w:val="2"/>
  </w:num>
  <w:num w:numId="6">
    <w:abstractNumId w:val="0"/>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7"/>
    <w:rsid w:val="00011DE8"/>
    <w:rsid w:val="00016E13"/>
    <w:rsid w:val="000278B5"/>
    <w:rsid w:val="0003381B"/>
    <w:rsid w:val="00035869"/>
    <w:rsid w:val="00050BD8"/>
    <w:rsid w:val="00054AC5"/>
    <w:rsid w:val="00061441"/>
    <w:rsid w:val="00067454"/>
    <w:rsid w:val="0007284C"/>
    <w:rsid w:val="00082C0C"/>
    <w:rsid w:val="000A1526"/>
    <w:rsid w:val="000B4A91"/>
    <w:rsid w:val="000E766D"/>
    <w:rsid w:val="000F6BF8"/>
    <w:rsid w:val="00106FC7"/>
    <w:rsid w:val="001230A4"/>
    <w:rsid w:val="00124CBE"/>
    <w:rsid w:val="0012517F"/>
    <w:rsid w:val="00132134"/>
    <w:rsid w:val="001342DD"/>
    <w:rsid w:val="00156A0A"/>
    <w:rsid w:val="00161C2B"/>
    <w:rsid w:val="00164F57"/>
    <w:rsid w:val="0018695C"/>
    <w:rsid w:val="001B2DEB"/>
    <w:rsid w:val="001B3549"/>
    <w:rsid w:val="001B7167"/>
    <w:rsid w:val="001E1C33"/>
    <w:rsid w:val="00223F43"/>
    <w:rsid w:val="00224873"/>
    <w:rsid w:val="00227E8B"/>
    <w:rsid w:val="00243706"/>
    <w:rsid w:val="00265F78"/>
    <w:rsid w:val="0026709E"/>
    <w:rsid w:val="002708AB"/>
    <w:rsid w:val="00283567"/>
    <w:rsid w:val="00283DD9"/>
    <w:rsid w:val="00287AC5"/>
    <w:rsid w:val="002941C8"/>
    <w:rsid w:val="002B5365"/>
    <w:rsid w:val="002D29A4"/>
    <w:rsid w:val="002E0684"/>
    <w:rsid w:val="002F4BC9"/>
    <w:rsid w:val="003111C4"/>
    <w:rsid w:val="00313A69"/>
    <w:rsid w:val="003360A5"/>
    <w:rsid w:val="00353323"/>
    <w:rsid w:val="00376953"/>
    <w:rsid w:val="00380A8D"/>
    <w:rsid w:val="00387FD0"/>
    <w:rsid w:val="0039113F"/>
    <w:rsid w:val="00393BD5"/>
    <w:rsid w:val="003B571B"/>
    <w:rsid w:val="003C3FAD"/>
    <w:rsid w:val="00401D5F"/>
    <w:rsid w:val="00411486"/>
    <w:rsid w:val="0041674E"/>
    <w:rsid w:val="00420830"/>
    <w:rsid w:val="00420BD1"/>
    <w:rsid w:val="004308D7"/>
    <w:rsid w:val="004621FD"/>
    <w:rsid w:val="00475C14"/>
    <w:rsid w:val="00484FE1"/>
    <w:rsid w:val="00487B3C"/>
    <w:rsid w:val="00487CFA"/>
    <w:rsid w:val="004B7CEB"/>
    <w:rsid w:val="004C5452"/>
    <w:rsid w:val="004D24F7"/>
    <w:rsid w:val="004E02E1"/>
    <w:rsid w:val="004F7474"/>
    <w:rsid w:val="00502EFA"/>
    <w:rsid w:val="005207F1"/>
    <w:rsid w:val="00522945"/>
    <w:rsid w:val="0052435D"/>
    <w:rsid w:val="005305A0"/>
    <w:rsid w:val="00553051"/>
    <w:rsid w:val="0055411B"/>
    <w:rsid w:val="00573A11"/>
    <w:rsid w:val="00574220"/>
    <w:rsid w:val="00580B23"/>
    <w:rsid w:val="00584C7B"/>
    <w:rsid w:val="00587E80"/>
    <w:rsid w:val="00591509"/>
    <w:rsid w:val="00591747"/>
    <w:rsid w:val="00592C64"/>
    <w:rsid w:val="00595F99"/>
    <w:rsid w:val="005C0F30"/>
    <w:rsid w:val="005D0BD3"/>
    <w:rsid w:val="005D129E"/>
    <w:rsid w:val="005F597A"/>
    <w:rsid w:val="005F79B0"/>
    <w:rsid w:val="006041C7"/>
    <w:rsid w:val="00605B72"/>
    <w:rsid w:val="0061287F"/>
    <w:rsid w:val="00621587"/>
    <w:rsid w:val="006311B0"/>
    <w:rsid w:val="006678D1"/>
    <w:rsid w:val="006709C2"/>
    <w:rsid w:val="006725A1"/>
    <w:rsid w:val="00685E91"/>
    <w:rsid w:val="006C0C5A"/>
    <w:rsid w:val="006E49F7"/>
    <w:rsid w:val="006F2DF1"/>
    <w:rsid w:val="00700AC4"/>
    <w:rsid w:val="0071296E"/>
    <w:rsid w:val="007233A6"/>
    <w:rsid w:val="0073225F"/>
    <w:rsid w:val="00762939"/>
    <w:rsid w:val="00770B90"/>
    <w:rsid w:val="00775AC3"/>
    <w:rsid w:val="007818A6"/>
    <w:rsid w:val="007921F8"/>
    <w:rsid w:val="007A06BD"/>
    <w:rsid w:val="007A4D8D"/>
    <w:rsid w:val="007A6723"/>
    <w:rsid w:val="007B78A0"/>
    <w:rsid w:val="007B7E88"/>
    <w:rsid w:val="007D0951"/>
    <w:rsid w:val="007E0CBF"/>
    <w:rsid w:val="007E43A5"/>
    <w:rsid w:val="007E5269"/>
    <w:rsid w:val="00801190"/>
    <w:rsid w:val="0081085E"/>
    <w:rsid w:val="008539D1"/>
    <w:rsid w:val="008545AE"/>
    <w:rsid w:val="0086693B"/>
    <w:rsid w:val="00880470"/>
    <w:rsid w:val="00880F0A"/>
    <w:rsid w:val="00894C46"/>
    <w:rsid w:val="008B15E0"/>
    <w:rsid w:val="008B2B34"/>
    <w:rsid w:val="009023B2"/>
    <w:rsid w:val="00944F5E"/>
    <w:rsid w:val="00961F83"/>
    <w:rsid w:val="0097500D"/>
    <w:rsid w:val="00993B72"/>
    <w:rsid w:val="009A531F"/>
    <w:rsid w:val="009C3EE6"/>
    <w:rsid w:val="00A2203D"/>
    <w:rsid w:val="00A2407D"/>
    <w:rsid w:val="00A24898"/>
    <w:rsid w:val="00A37360"/>
    <w:rsid w:val="00A375D7"/>
    <w:rsid w:val="00A5627E"/>
    <w:rsid w:val="00A650BE"/>
    <w:rsid w:val="00A654ED"/>
    <w:rsid w:val="00A76FFB"/>
    <w:rsid w:val="00A86932"/>
    <w:rsid w:val="00A9772B"/>
    <w:rsid w:val="00AB3EDD"/>
    <w:rsid w:val="00AB5C28"/>
    <w:rsid w:val="00AC6C21"/>
    <w:rsid w:val="00AD694A"/>
    <w:rsid w:val="00AE13E6"/>
    <w:rsid w:val="00AF7B35"/>
    <w:rsid w:val="00B130B9"/>
    <w:rsid w:val="00B75E88"/>
    <w:rsid w:val="00BA3D1E"/>
    <w:rsid w:val="00BA4774"/>
    <w:rsid w:val="00BB5D10"/>
    <w:rsid w:val="00BC3C8B"/>
    <w:rsid w:val="00BD04E8"/>
    <w:rsid w:val="00BD4E74"/>
    <w:rsid w:val="00BD71CF"/>
    <w:rsid w:val="00BE026B"/>
    <w:rsid w:val="00BF0821"/>
    <w:rsid w:val="00C12AD4"/>
    <w:rsid w:val="00C15FE2"/>
    <w:rsid w:val="00C17F86"/>
    <w:rsid w:val="00C31BBB"/>
    <w:rsid w:val="00C66594"/>
    <w:rsid w:val="00C726F7"/>
    <w:rsid w:val="00C84E5E"/>
    <w:rsid w:val="00CA51DE"/>
    <w:rsid w:val="00CC1A01"/>
    <w:rsid w:val="00D07AFA"/>
    <w:rsid w:val="00D2213A"/>
    <w:rsid w:val="00D33890"/>
    <w:rsid w:val="00D43EEC"/>
    <w:rsid w:val="00D8170E"/>
    <w:rsid w:val="00D82852"/>
    <w:rsid w:val="00D83D44"/>
    <w:rsid w:val="00D863B8"/>
    <w:rsid w:val="00DC7CE8"/>
    <w:rsid w:val="00DE7723"/>
    <w:rsid w:val="00E019BF"/>
    <w:rsid w:val="00E06E4C"/>
    <w:rsid w:val="00E10874"/>
    <w:rsid w:val="00E3026C"/>
    <w:rsid w:val="00E308A0"/>
    <w:rsid w:val="00E4009F"/>
    <w:rsid w:val="00E73A9A"/>
    <w:rsid w:val="00E76510"/>
    <w:rsid w:val="00E8108F"/>
    <w:rsid w:val="00E8426D"/>
    <w:rsid w:val="00EA6BD4"/>
    <w:rsid w:val="00EB4E3B"/>
    <w:rsid w:val="00EC4051"/>
    <w:rsid w:val="00EC6C94"/>
    <w:rsid w:val="00EE1EC7"/>
    <w:rsid w:val="00EF2D17"/>
    <w:rsid w:val="00F10051"/>
    <w:rsid w:val="00F14A0E"/>
    <w:rsid w:val="00F17FDD"/>
    <w:rsid w:val="00F518D1"/>
    <w:rsid w:val="00FA440E"/>
    <w:rsid w:val="00FD2DEC"/>
    <w:rsid w:val="00FD7603"/>
    <w:rsid w:val="00FD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3FAD"/>
    <w:rPr>
      <w:color w:val="0000FF"/>
      <w:u w:val="single"/>
    </w:rPr>
  </w:style>
  <w:style w:type="paragraph" w:styleId="BalloonText">
    <w:name w:val="Balloon Text"/>
    <w:basedOn w:val="Normal"/>
    <w:link w:val="BalloonTextChar"/>
    <w:rsid w:val="007E5269"/>
    <w:rPr>
      <w:rFonts w:ascii="Tahoma" w:hAnsi="Tahoma" w:cs="Tahoma"/>
      <w:sz w:val="16"/>
      <w:szCs w:val="16"/>
    </w:rPr>
  </w:style>
  <w:style w:type="character" w:customStyle="1" w:styleId="BalloonTextChar">
    <w:name w:val="Balloon Text Char"/>
    <w:link w:val="BalloonText"/>
    <w:rsid w:val="007E5269"/>
    <w:rPr>
      <w:rFonts w:ascii="Tahoma" w:hAnsi="Tahoma" w:cs="Tahoma"/>
      <w:sz w:val="16"/>
      <w:szCs w:val="16"/>
    </w:rPr>
  </w:style>
  <w:style w:type="paragraph" w:styleId="Header">
    <w:name w:val="header"/>
    <w:basedOn w:val="Normal"/>
    <w:link w:val="HeaderChar"/>
    <w:rsid w:val="0039113F"/>
    <w:pPr>
      <w:tabs>
        <w:tab w:val="center" w:pos="4680"/>
        <w:tab w:val="right" w:pos="9360"/>
      </w:tabs>
    </w:pPr>
  </w:style>
  <w:style w:type="character" w:customStyle="1" w:styleId="HeaderChar">
    <w:name w:val="Header Char"/>
    <w:basedOn w:val="DefaultParagraphFont"/>
    <w:link w:val="Header"/>
    <w:rsid w:val="0039113F"/>
    <w:rPr>
      <w:sz w:val="24"/>
      <w:szCs w:val="24"/>
    </w:rPr>
  </w:style>
  <w:style w:type="paragraph" w:styleId="Footer">
    <w:name w:val="footer"/>
    <w:basedOn w:val="Normal"/>
    <w:link w:val="FooterChar"/>
    <w:rsid w:val="0039113F"/>
    <w:pPr>
      <w:tabs>
        <w:tab w:val="center" w:pos="4680"/>
        <w:tab w:val="right" w:pos="9360"/>
      </w:tabs>
    </w:pPr>
  </w:style>
  <w:style w:type="character" w:customStyle="1" w:styleId="FooterChar">
    <w:name w:val="Footer Char"/>
    <w:basedOn w:val="DefaultParagraphFont"/>
    <w:link w:val="Footer"/>
    <w:rsid w:val="0039113F"/>
    <w:rPr>
      <w:sz w:val="24"/>
      <w:szCs w:val="24"/>
    </w:rPr>
  </w:style>
  <w:style w:type="paragraph" w:styleId="ListParagraph">
    <w:name w:val="List Paragraph"/>
    <w:basedOn w:val="Normal"/>
    <w:uiPriority w:val="34"/>
    <w:qFormat/>
    <w:rsid w:val="00993B7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54AC5"/>
    <w:pPr>
      <w:autoSpaceDE w:val="0"/>
      <w:autoSpaceDN w:val="0"/>
      <w:adjustRightInd w:val="0"/>
    </w:pPr>
    <w:rPr>
      <w:color w:val="000000"/>
      <w:sz w:val="24"/>
      <w:szCs w:val="24"/>
    </w:rPr>
  </w:style>
  <w:style w:type="character" w:customStyle="1" w:styleId="heading1">
    <w:name w:val="heading1"/>
    <w:basedOn w:val="DefaultParagraphFont"/>
    <w:rsid w:val="00CA5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3FAD"/>
    <w:rPr>
      <w:color w:val="0000FF"/>
      <w:u w:val="single"/>
    </w:rPr>
  </w:style>
  <w:style w:type="paragraph" w:styleId="BalloonText">
    <w:name w:val="Balloon Text"/>
    <w:basedOn w:val="Normal"/>
    <w:link w:val="BalloonTextChar"/>
    <w:rsid w:val="007E5269"/>
    <w:rPr>
      <w:rFonts w:ascii="Tahoma" w:hAnsi="Tahoma" w:cs="Tahoma"/>
      <w:sz w:val="16"/>
      <w:szCs w:val="16"/>
    </w:rPr>
  </w:style>
  <w:style w:type="character" w:customStyle="1" w:styleId="BalloonTextChar">
    <w:name w:val="Balloon Text Char"/>
    <w:link w:val="BalloonText"/>
    <w:rsid w:val="007E5269"/>
    <w:rPr>
      <w:rFonts w:ascii="Tahoma" w:hAnsi="Tahoma" w:cs="Tahoma"/>
      <w:sz w:val="16"/>
      <w:szCs w:val="16"/>
    </w:rPr>
  </w:style>
  <w:style w:type="paragraph" w:styleId="Header">
    <w:name w:val="header"/>
    <w:basedOn w:val="Normal"/>
    <w:link w:val="HeaderChar"/>
    <w:rsid w:val="0039113F"/>
    <w:pPr>
      <w:tabs>
        <w:tab w:val="center" w:pos="4680"/>
        <w:tab w:val="right" w:pos="9360"/>
      </w:tabs>
    </w:pPr>
  </w:style>
  <w:style w:type="character" w:customStyle="1" w:styleId="HeaderChar">
    <w:name w:val="Header Char"/>
    <w:basedOn w:val="DefaultParagraphFont"/>
    <w:link w:val="Header"/>
    <w:rsid w:val="0039113F"/>
    <w:rPr>
      <w:sz w:val="24"/>
      <w:szCs w:val="24"/>
    </w:rPr>
  </w:style>
  <w:style w:type="paragraph" w:styleId="Footer">
    <w:name w:val="footer"/>
    <w:basedOn w:val="Normal"/>
    <w:link w:val="FooterChar"/>
    <w:rsid w:val="0039113F"/>
    <w:pPr>
      <w:tabs>
        <w:tab w:val="center" w:pos="4680"/>
        <w:tab w:val="right" w:pos="9360"/>
      </w:tabs>
    </w:pPr>
  </w:style>
  <w:style w:type="character" w:customStyle="1" w:styleId="FooterChar">
    <w:name w:val="Footer Char"/>
    <w:basedOn w:val="DefaultParagraphFont"/>
    <w:link w:val="Footer"/>
    <w:rsid w:val="0039113F"/>
    <w:rPr>
      <w:sz w:val="24"/>
      <w:szCs w:val="24"/>
    </w:rPr>
  </w:style>
  <w:style w:type="paragraph" w:styleId="ListParagraph">
    <w:name w:val="List Paragraph"/>
    <w:basedOn w:val="Normal"/>
    <w:uiPriority w:val="34"/>
    <w:qFormat/>
    <w:rsid w:val="00993B7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54AC5"/>
    <w:pPr>
      <w:autoSpaceDE w:val="0"/>
      <w:autoSpaceDN w:val="0"/>
      <w:adjustRightInd w:val="0"/>
    </w:pPr>
    <w:rPr>
      <w:color w:val="000000"/>
      <w:sz w:val="24"/>
      <w:szCs w:val="24"/>
    </w:rPr>
  </w:style>
  <w:style w:type="character" w:customStyle="1" w:styleId="heading1">
    <w:name w:val="heading1"/>
    <w:basedOn w:val="DefaultParagraphFont"/>
    <w:rsid w:val="00CA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910">
      <w:bodyDiv w:val="1"/>
      <w:marLeft w:val="0"/>
      <w:marRight w:val="0"/>
      <w:marTop w:val="0"/>
      <w:marBottom w:val="0"/>
      <w:divBdr>
        <w:top w:val="none" w:sz="0" w:space="0" w:color="auto"/>
        <w:left w:val="none" w:sz="0" w:space="0" w:color="auto"/>
        <w:bottom w:val="none" w:sz="0" w:space="0" w:color="auto"/>
        <w:right w:val="none" w:sz="0" w:space="0" w:color="auto"/>
      </w:divBdr>
    </w:div>
    <w:div w:id="64030305">
      <w:bodyDiv w:val="1"/>
      <w:marLeft w:val="0"/>
      <w:marRight w:val="0"/>
      <w:marTop w:val="0"/>
      <w:marBottom w:val="0"/>
      <w:divBdr>
        <w:top w:val="none" w:sz="0" w:space="0" w:color="auto"/>
        <w:left w:val="none" w:sz="0" w:space="0" w:color="auto"/>
        <w:bottom w:val="none" w:sz="0" w:space="0" w:color="auto"/>
        <w:right w:val="none" w:sz="0" w:space="0" w:color="auto"/>
      </w:divBdr>
    </w:div>
    <w:div w:id="149291448">
      <w:bodyDiv w:val="1"/>
      <w:marLeft w:val="0"/>
      <w:marRight w:val="0"/>
      <w:marTop w:val="0"/>
      <w:marBottom w:val="0"/>
      <w:divBdr>
        <w:top w:val="none" w:sz="0" w:space="0" w:color="auto"/>
        <w:left w:val="none" w:sz="0" w:space="0" w:color="auto"/>
        <w:bottom w:val="none" w:sz="0" w:space="0" w:color="auto"/>
        <w:right w:val="none" w:sz="0" w:space="0" w:color="auto"/>
      </w:divBdr>
    </w:div>
    <w:div w:id="284167555">
      <w:bodyDiv w:val="1"/>
      <w:marLeft w:val="0"/>
      <w:marRight w:val="0"/>
      <w:marTop w:val="0"/>
      <w:marBottom w:val="0"/>
      <w:divBdr>
        <w:top w:val="none" w:sz="0" w:space="0" w:color="auto"/>
        <w:left w:val="none" w:sz="0" w:space="0" w:color="auto"/>
        <w:bottom w:val="none" w:sz="0" w:space="0" w:color="auto"/>
        <w:right w:val="none" w:sz="0" w:space="0" w:color="auto"/>
      </w:divBdr>
    </w:div>
    <w:div w:id="482698501">
      <w:bodyDiv w:val="1"/>
      <w:marLeft w:val="0"/>
      <w:marRight w:val="0"/>
      <w:marTop w:val="0"/>
      <w:marBottom w:val="0"/>
      <w:divBdr>
        <w:top w:val="none" w:sz="0" w:space="0" w:color="auto"/>
        <w:left w:val="none" w:sz="0" w:space="0" w:color="auto"/>
        <w:bottom w:val="none" w:sz="0" w:space="0" w:color="auto"/>
        <w:right w:val="none" w:sz="0" w:space="0" w:color="auto"/>
      </w:divBdr>
    </w:div>
    <w:div w:id="504174838">
      <w:bodyDiv w:val="1"/>
      <w:marLeft w:val="0"/>
      <w:marRight w:val="0"/>
      <w:marTop w:val="0"/>
      <w:marBottom w:val="0"/>
      <w:divBdr>
        <w:top w:val="none" w:sz="0" w:space="0" w:color="auto"/>
        <w:left w:val="none" w:sz="0" w:space="0" w:color="auto"/>
        <w:bottom w:val="none" w:sz="0" w:space="0" w:color="auto"/>
        <w:right w:val="none" w:sz="0" w:space="0" w:color="auto"/>
      </w:divBdr>
    </w:div>
    <w:div w:id="571699875">
      <w:bodyDiv w:val="1"/>
      <w:marLeft w:val="0"/>
      <w:marRight w:val="0"/>
      <w:marTop w:val="0"/>
      <w:marBottom w:val="0"/>
      <w:divBdr>
        <w:top w:val="none" w:sz="0" w:space="0" w:color="auto"/>
        <w:left w:val="none" w:sz="0" w:space="0" w:color="auto"/>
        <w:bottom w:val="none" w:sz="0" w:space="0" w:color="auto"/>
        <w:right w:val="none" w:sz="0" w:space="0" w:color="auto"/>
      </w:divBdr>
    </w:div>
    <w:div w:id="574126817">
      <w:bodyDiv w:val="1"/>
      <w:marLeft w:val="0"/>
      <w:marRight w:val="0"/>
      <w:marTop w:val="0"/>
      <w:marBottom w:val="0"/>
      <w:divBdr>
        <w:top w:val="none" w:sz="0" w:space="0" w:color="auto"/>
        <w:left w:val="none" w:sz="0" w:space="0" w:color="auto"/>
        <w:bottom w:val="none" w:sz="0" w:space="0" w:color="auto"/>
        <w:right w:val="none" w:sz="0" w:space="0" w:color="auto"/>
      </w:divBdr>
    </w:div>
    <w:div w:id="663513626">
      <w:bodyDiv w:val="1"/>
      <w:marLeft w:val="0"/>
      <w:marRight w:val="0"/>
      <w:marTop w:val="0"/>
      <w:marBottom w:val="0"/>
      <w:divBdr>
        <w:top w:val="none" w:sz="0" w:space="0" w:color="auto"/>
        <w:left w:val="none" w:sz="0" w:space="0" w:color="auto"/>
        <w:bottom w:val="none" w:sz="0" w:space="0" w:color="auto"/>
        <w:right w:val="none" w:sz="0" w:space="0" w:color="auto"/>
      </w:divBdr>
    </w:div>
    <w:div w:id="675036464">
      <w:bodyDiv w:val="1"/>
      <w:marLeft w:val="0"/>
      <w:marRight w:val="0"/>
      <w:marTop w:val="0"/>
      <w:marBottom w:val="0"/>
      <w:divBdr>
        <w:top w:val="none" w:sz="0" w:space="0" w:color="auto"/>
        <w:left w:val="none" w:sz="0" w:space="0" w:color="auto"/>
        <w:bottom w:val="none" w:sz="0" w:space="0" w:color="auto"/>
        <w:right w:val="none" w:sz="0" w:space="0" w:color="auto"/>
      </w:divBdr>
    </w:div>
    <w:div w:id="702560612">
      <w:bodyDiv w:val="1"/>
      <w:marLeft w:val="0"/>
      <w:marRight w:val="0"/>
      <w:marTop w:val="0"/>
      <w:marBottom w:val="0"/>
      <w:divBdr>
        <w:top w:val="none" w:sz="0" w:space="0" w:color="auto"/>
        <w:left w:val="none" w:sz="0" w:space="0" w:color="auto"/>
        <w:bottom w:val="none" w:sz="0" w:space="0" w:color="auto"/>
        <w:right w:val="none" w:sz="0" w:space="0" w:color="auto"/>
      </w:divBdr>
    </w:div>
    <w:div w:id="720665975">
      <w:bodyDiv w:val="1"/>
      <w:marLeft w:val="0"/>
      <w:marRight w:val="0"/>
      <w:marTop w:val="0"/>
      <w:marBottom w:val="0"/>
      <w:divBdr>
        <w:top w:val="none" w:sz="0" w:space="0" w:color="auto"/>
        <w:left w:val="none" w:sz="0" w:space="0" w:color="auto"/>
        <w:bottom w:val="none" w:sz="0" w:space="0" w:color="auto"/>
        <w:right w:val="none" w:sz="0" w:space="0" w:color="auto"/>
      </w:divBdr>
    </w:div>
    <w:div w:id="727343576">
      <w:bodyDiv w:val="1"/>
      <w:marLeft w:val="0"/>
      <w:marRight w:val="0"/>
      <w:marTop w:val="0"/>
      <w:marBottom w:val="0"/>
      <w:divBdr>
        <w:top w:val="none" w:sz="0" w:space="0" w:color="auto"/>
        <w:left w:val="none" w:sz="0" w:space="0" w:color="auto"/>
        <w:bottom w:val="none" w:sz="0" w:space="0" w:color="auto"/>
        <w:right w:val="none" w:sz="0" w:space="0" w:color="auto"/>
      </w:divBdr>
    </w:div>
    <w:div w:id="752699170">
      <w:bodyDiv w:val="1"/>
      <w:marLeft w:val="0"/>
      <w:marRight w:val="0"/>
      <w:marTop w:val="0"/>
      <w:marBottom w:val="0"/>
      <w:divBdr>
        <w:top w:val="none" w:sz="0" w:space="0" w:color="auto"/>
        <w:left w:val="none" w:sz="0" w:space="0" w:color="auto"/>
        <w:bottom w:val="none" w:sz="0" w:space="0" w:color="auto"/>
        <w:right w:val="none" w:sz="0" w:space="0" w:color="auto"/>
      </w:divBdr>
    </w:div>
    <w:div w:id="953749239">
      <w:bodyDiv w:val="1"/>
      <w:marLeft w:val="0"/>
      <w:marRight w:val="0"/>
      <w:marTop w:val="0"/>
      <w:marBottom w:val="0"/>
      <w:divBdr>
        <w:top w:val="none" w:sz="0" w:space="0" w:color="auto"/>
        <w:left w:val="none" w:sz="0" w:space="0" w:color="auto"/>
        <w:bottom w:val="none" w:sz="0" w:space="0" w:color="auto"/>
        <w:right w:val="none" w:sz="0" w:space="0" w:color="auto"/>
      </w:divBdr>
    </w:div>
    <w:div w:id="974455104">
      <w:bodyDiv w:val="1"/>
      <w:marLeft w:val="0"/>
      <w:marRight w:val="0"/>
      <w:marTop w:val="0"/>
      <w:marBottom w:val="0"/>
      <w:divBdr>
        <w:top w:val="none" w:sz="0" w:space="0" w:color="auto"/>
        <w:left w:val="none" w:sz="0" w:space="0" w:color="auto"/>
        <w:bottom w:val="none" w:sz="0" w:space="0" w:color="auto"/>
        <w:right w:val="none" w:sz="0" w:space="0" w:color="auto"/>
      </w:divBdr>
    </w:div>
    <w:div w:id="983391911">
      <w:bodyDiv w:val="1"/>
      <w:marLeft w:val="0"/>
      <w:marRight w:val="0"/>
      <w:marTop w:val="0"/>
      <w:marBottom w:val="0"/>
      <w:divBdr>
        <w:top w:val="none" w:sz="0" w:space="0" w:color="auto"/>
        <w:left w:val="none" w:sz="0" w:space="0" w:color="auto"/>
        <w:bottom w:val="none" w:sz="0" w:space="0" w:color="auto"/>
        <w:right w:val="none" w:sz="0" w:space="0" w:color="auto"/>
      </w:divBdr>
    </w:div>
    <w:div w:id="1256211056">
      <w:bodyDiv w:val="1"/>
      <w:marLeft w:val="0"/>
      <w:marRight w:val="0"/>
      <w:marTop w:val="0"/>
      <w:marBottom w:val="0"/>
      <w:divBdr>
        <w:top w:val="none" w:sz="0" w:space="0" w:color="auto"/>
        <w:left w:val="none" w:sz="0" w:space="0" w:color="auto"/>
        <w:bottom w:val="none" w:sz="0" w:space="0" w:color="auto"/>
        <w:right w:val="none" w:sz="0" w:space="0" w:color="auto"/>
      </w:divBdr>
    </w:div>
    <w:div w:id="1315404951">
      <w:bodyDiv w:val="1"/>
      <w:marLeft w:val="0"/>
      <w:marRight w:val="0"/>
      <w:marTop w:val="0"/>
      <w:marBottom w:val="0"/>
      <w:divBdr>
        <w:top w:val="none" w:sz="0" w:space="0" w:color="auto"/>
        <w:left w:val="none" w:sz="0" w:space="0" w:color="auto"/>
        <w:bottom w:val="none" w:sz="0" w:space="0" w:color="auto"/>
        <w:right w:val="none" w:sz="0" w:space="0" w:color="auto"/>
      </w:divBdr>
    </w:div>
    <w:div w:id="1342244665">
      <w:bodyDiv w:val="1"/>
      <w:marLeft w:val="0"/>
      <w:marRight w:val="0"/>
      <w:marTop w:val="0"/>
      <w:marBottom w:val="0"/>
      <w:divBdr>
        <w:top w:val="none" w:sz="0" w:space="0" w:color="auto"/>
        <w:left w:val="none" w:sz="0" w:space="0" w:color="auto"/>
        <w:bottom w:val="none" w:sz="0" w:space="0" w:color="auto"/>
        <w:right w:val="none" w:sz="0" w:space="0" w:color="auto"/>
      </w:divBdr>
    </w:div>
    <w:div w:id="1375229855">
      <w:bodyDiv w:val="1"/>
      <w:marLeft w:val="0"/>
      <w:marRight w:val="0"/>
      <w:marTop w:val="0"/>
      <w:marBottom w:val="0"/>
      <w:divBdr>
        <w:top w:val="none" w:sz="0" w:space="0" w:color="auto"/>
        <w:left w:val="none" w:sz="0" w:space="0" w:color="auto"/>
        <w:bottom w:val="none" w:sz="0" w:space="0" w:color="auto"/>
        <w:right w:val="none" w:sz="0" w:space="0" w:color="auto"/>
      </w:divBdr>
    </w:div>
    <w:div w:id="1375233377">
      <w:bodyDiv w:val="1"/>
      <w:marLeft w:val="0"/>
      <w:marRight w:val="0"/>
      <w:marTop w:val="0"/>
      <w:marBottom w:val="0"/>
      <w:divBdr>
        <w:top w:val="none" w:sz="0" w:space="0" w:color="auto"/>
        <w:left w:val="none" w:sz="0" w:space="0" w:color="auto"/>
        <w:bottom w:val="none" w:sz="0" w:space="0" w:color="auto"/>
        <w:right w:val="none" w:sz="0" w:space="0" w:color="auto"/>
      </w:divBdr>
    </w:div>
    <w:div w:id="1378894142">
      <w:bodyDiv w:val="1"/>
      <w:marLeft w:val="0"/>
      <w:marRight w:val="0"/>
      <w:marTop w:val="0"/>
      <w:marBottom w:val="0"/>
      <w:divBdr>
        <w:top w:val="none" w:sz="0" w:space="0" w:color="auto"/>
        <w:left w:val="none" w:sz="0" w:space="0" w:color="auto"/>
        <w:bottom w:val="none" w:sz="0" w:space="0" w:color="auto"/>
        <w:right w:val="none" w:sz="0" w:space="0" w:color="auto"/>
      </w:divBdr>
    </w:div>
    <w:div w:id="1485318224">
      <w:bodyDiv w:val="1"/>
      <w:marLeft w:val="0"/>
      <w:marRight w:val="0"/>
      <w:marTop w:val="0"/>
      <w:marBottom w:val="0"/>
      <w:divBdr>
        <w:top w:val="none" w:sz="0" w:space="0" w:color="auto"/>
        <w:left w:val="none" w:sz="0" w:space="0" w:color="auto"/>
        <w:bottom w:val="none" w:sz="0" w:space="0" w:color="auto"/>
        <w:right w:val="none" w:sz="0" w:space="0" w:color="auto"/>
      </w:divBdr>
    </w:div>
    <w:div w:id="1532644099">
      <w:bodyDiv w:val="1"/>
      <w:marLeft w:val="0"/>
      <w:marRight w:val="0"/>
      <w:marTop w:val="0"/>
      <w:marBottom w:val="0"/>
      <w:divBdr>
        <w:top w:val="none" w:sz="0" w:space="0" w:color="auto"/>
        <w:left w:val="none" w:sz="0" w:space="0" w:color="auto"/>
        <w:bottom w:val="none" w:sz="0" w:space="0" w:color="auto"/>
        <w:right w:val="none" w:sz="0" w:space="0" w:color="auto"/>
      </w:divBdr>
    </w:div>
    <w:div w:id="1608736754">
      <w:bodyDiv w:val="1"/>
      <w:marLeft w:val="0"/>
      <w:marRight w:val="0"/>
      <w:marTop w:val="0"/>
      <w:marBottom w:val="0"/>
      <w:divBdr>
        <w:top w:val="none" w:sz="0" w:space="0" w:color="auto"/>
        <w:left w:val="none" w:sz="0" w:space="0" w:color="auto"/>
        <w:bottom w:val="none" w:sz="0" w:space="0" w:color="auto"/>
        <w:right w:val="none" w:sz="0" w:space="0" w:color="auto"/>
      </w:divBdr>
    </w:div>
    <w:div w:id="1632705165">
      <w:bodyDiv w:val="1"/>
      <w:marLeft w:val="0"/>
      <w:marRight w:val="0"/>
      <w:marTop w:val="0"/>
      <w:marBottom w:val="0"/>
      <w:divBdr>
        <w:top w:val="none" w:sz="0" w:space="0" w:color="auto"/>
        <w:left w:val="none" w:sz="0" w:space="0" w:color="auto"/>
        <w:bottom w:val="none" w:sz="0" w:space="0" w:color="auto"/>
        <w:right w:val="none" w:sz="0" w:space="0" w:color="auto"/>
      </w:divBdr>
    </w:div>
    <w:div w:id="1691878573">
      <w:bodyDiv w:val="1"/>
      <w:marLeft w:val="0"/>
      <w:marRight w:val="0"/>
      <w:marTop w:val="0"/>
      <w:marBottom w:val="0"/>
      <w:divBdr>
        <w:top w:val="none" w:sz="0" w:space="0" w:color="auto"/>
        <w:left w:val="none" w:sz="0" w:space="0" w:color="auto"/>
        <w:bottom w:val="none" w:sz="0" w:space="0" w:color="auto"/>
        <w:right w:val="none" w:sz="0" w:space="0" w:color="auto"/>
      </w:divBdr>
      <w:divsChild>
        <w:div w:id="707535113">
          <w:marLeft w:val="0"/>
          <w:marRight w:val="0"/>
          <w:marTop w:val="0"/>
          <w:marBottom w:val="0"/>
          <w:divBdr>
            <w:top w:val="none" w:sz="0" w:space="0" w:color="auto"/>
            <w:left w:val="none" w:sz="0" w:space="0" w:color="auto"/>
            <w:bottom w:val="none" w:sz="0" w:space="0" w:color="auto"/>
            <w:right w:val="none" w:sz="0" w:space="0" w:color="auto"/>
          </w:divBdr>
        </w:div>
      </w:divsChild>
    </w:div>
    <w:div w:id="1806774109">
      <w:bodyDiv w:val="1"/>
      <w:marLeft w:val="0"/>
      <w:marRight w:val="0"/>
      <w:marTop w:val="0"/>
      <w:marBottom w:val="0"/>
      <w:divBdr>
        <w:top w:val="none" w:sz="0" w:space="0" w:color="auto"/>
        <w:left w:val="none" w:sz="0" w:space="0" w:color="auto"/>
        <w:bottom w:val="none" w:sz="0" w:space="0" w:color="auto"/>
        <w:right w:val="none" w:sz="0" w:space="0" w:color="auto"/>
      </w:divBdr>
    </w:div>
    <w:div w:id="1832059650">
      <w:bodyDiv w:val="1"/>
      <w:marLeft w:val="0"/>
      <w:marRight w:val="0"/>
      <w:marTop w:val="0"/>
      <w:marBottom w:val="0"/>
      <w:divBdr>
        <w:top w:val="none" w:sz="0" w:space="0" w:color="auto"/>
        <w:left w:val="none" w:sz="0" w:space="0" w:color="auto"/>
        <w:bottom w:val="none" w:sz="0" w:space="0" w:color="auto"/>
        <w:right w:val="none" w:sz="0" w:space="0" w:color="auto"/>
      </w:divBdr>
    </w:div>
    <w:div w:id="1838644834">
      <w:bodyDiv w:val="1"/>
      <w:marLeft w:val="0"/>
      <w:marRight w:val="0"/>
      <w:marTop w:val="0"/>
      <w:marBottom w:val="0"/>
      <w:divBdr>
        <w:top w:val="none" w:sz="0" w:space="0" w:color="auto"/>
        <w:left w:val="none" w:sz="0" w:space="0" w:color="auto"/>
        <w:bottom w:val="none" w:sz="0" w:space="0" w:color="auto"/>
        <w:right w:val="none" w:sz="0" w:space="0" w:color="auto"/>
      </w:divBdr>
    </w:div>
    <w:div w:id="1849635495">
      <w:bodyDiv w:val="1"/>
      <w:marLeft w:val="0"/>
      <w:marRight w:val="0"/>
      <w:marTop w:val="0"/>
      <w:marBottom w:val="0"/>
      <w:divBdr>
        <w:top w:val="none" w:sz="0" w:space="0" w:color="auto"/>
        <w:left w:val="none" w:sz="0" w:space="0" w:color="auto"/>
        <w:bottom w:val="none" w:sz="0" w:space="0" w:color="auto"/>
        <w:right w:val="none" w:sz="0" w:space="0" w:color="auto"/>
      </w:divBdr>
    </w:div>
    <w:div w:id="1852992987">
      <w:bodyDiv w:val="1"/>
      <w:marLeft w:val="0"/>
      <w:marRight w:val="0"/>
      <w:marTop w:val="0"/>
      <w:marBottom w:val="0"/>
      <w:divBdr>
        <w:top w:val="none" w:sz="0" w:space="0" w:color="auto"/>
        <w:left w:val="none" w:sz="0" w:space="0" w:color="auto"/>
        <w:bottom w:val="none" w:sz="0" w:space="0" w:color="auto"/>
        <w:right w:val="none" w:sz="0" w:space="0" w:color="auto"/>
      </w:divBdr>
    </w:div>
    <w:div w:id="1875464561">
      <w:bodyDiv w:val="1"/>
      <w:marLeft w:val="0"/>
      <w:marRight w:val="0"/>
      <w:marTop w:val="0"/>
      <w:marBottom w:val="0"/>
      <w:divBdr>
        <w:top w:val="none" w:sz="0" w:space="0" w:color="auto"/>
        <w:left w:val="none" w:sz="0" w:space="0" w:color="auto"/>
        <w:bottom w:val="none" w:sz="0" w:space="0" w:color="auto"/>
        <w:right w:val="none" w:sz="0" w:space="0" w:color="auto"/>
      </w:divBdr>
    </w:div>
    <w:div w:id="1886679127">
      <w:bodyDiv w:val="1"/>
      <w:marLeft w:val="0"/>
      <w:marRight w:val="0"/>
      <w:marTop w:val="0"/>
      <w:marBottom w:val="0"/>
      <w:divBdr>
        <w:top w:val="none" w:sz="0" w:space="0" w:color="auto"/>
        <w:left w:val="none" w:sz="0" w:space="0" w:color="auto"/>
        <w:bottom w:val="none" w:sz="0" w:space="0" w:color="auto"/>
        <w:right w:val="none" w:sz="0" w:space="0" w:color="auto"/>
      </w:divBdr>
    </w:div>
    <w:div w:id="20149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9675-E127-4A98-8C2E-9B0B8B71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September 4, 2008</vt:lpstr>
    </vt:vector>
  </TitlesOfParts>
  <Company>Hewlett-Packard Company</Company>
  <LinksUpToDate>false</LinksUpToDate>
  <CharactersWithSpaces>1576</CharactersWithSpaces>
  <SharedDoc>false</SharedDoc>
  <HLinks>
    <vt:vector size="6" baseType="variant">
      <vt:variant>
        <vt:i4>65629</vt:i4>
      </vt:variant>
      <vt:variant>
        <vt:i4>0</vt:i4>
      </vt:variant>
      <vt:variant>
        <vt:i4>0</vt:i4>
      </vt:variant>
      <vt:variant>
        <vt:i4>5</vt:i4>
      </vt:variant>
      <vt:variant>
        <vt:lpwstr>http://www.mccarter.com/Richard-F-Vitarelli/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4, 2008</dc:title>
  <dc:creator>Sandy</dc:creator>
  <cp:lastModifiedBy>Sandy Binkerd</cp:lastModifiedBy>
  <cp:revision>3</cp:revision>
  <cp:lastPrinted>2014-10-01T16:10:00Z</cp:lastPrinted>
  <dcterms:created xsi:type="dcterms:W3CDTF">2014-10-01T16:05:00Z</dcterms:created>
  <dcterms:modified xsi:type="dcterms:W3CDTF">2014-10-01T16:10:00Z</dcterms:modified>
</cp:coreProperties>
</file>